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6E08" w14:textId="77777777" w:rsidR="00A064AE" w:rsidRPr="003C66A3" w:rsidRDefault="00A064AE" w:rsidP="00A064AE">
      <w:pPr>
        <w:shd w:val="clear" w:color="auto" w:fill="FFFFFF"/>
        <w:spacing w:after="0"/>
        <w:textAlignment w:val="baseline"/>
        <w:rPr>
          <w:b/>
          <w:bCs/>
          <w:color w:val="404040"/>
          <w:sz w:val="24"/>
          <w:szCs w:val="24"/>
        </w:rPr>
      </w:pPr>
      <w:proofErr w:type="spellStart"/>
      <w:r w:rsidRPr="003C66A3">
        <w:rPr>
          <w:b/>
          <w:bCs/>
          <w:color w:val="404040"/>
          <w:sz w:val="24"/>
          <w:szCs w:val="24"/>
        </w:rPr>
        <w:t>Christoper</w:t>
      </w:r>
      <w:proofErr w:type="spellEnd"/>
      <w:r w:rsidRPr="003C66A3">
        <w:rPr>
          <w:b/>
          <w:bCs/>
          <w:color w:val="404040"/>
          <w:sz w:val="24"/>
          <w:szCs w:val="24"/>
        </w:rPr>
        <w:t xml:space="preserve"> Kelly</w:t>
      </w:r>
    </w:p>
    <w:p w14:paraId="16431781" w14:textId="77777777" w:rsidR="00A064AE" w:rsidRPr="003C66A3" w:rsidRDefault="00A064AE" w:rsidP="00A064AE">
      <w:pPr>
        <w:shd w:val="clear" w:color="auto" w:fill="FFFFFF"/>
        <w:spacing w:after="0"/>
        <w:textAlignment w:val="baseline"/>
        <w:rPr>
          <w:color w:val="404040"/>
          <w:sz w:val="24"/>
          <w:szCs w:val="24"/>
        </w:rPr>
      </w:pPr>
    </w:p>
    <w:p w14:paraId="26E9673D" w14:textId="77777777" w:rsidR="00A064AE" w:rsidRPr="003C66A3" w:rsidRDefault="00A064AE" w:rsidP="00A064AE">
      <w:pPr>
        <w:shd w:val="clear" w:color="auto" w:fill="FFFFFF"/>
        <w:spacing w:after="0"/>
        <w:textAlignment w:val="baseline"/>
        <w:rPr>
          <w:rFonts w:cs="Open Sans"/>
          <w:color w:val="444444"/>
          <w:sz w:val="24"/>
          <w:szCs w:val="24"/>
        </w:rPr>
      </w:pPr>
      <w:proofErr w:type="gramStart"/>
      <w:r w:rsidRPr="003C66A3">
        <w:rPr>
          <w:color w:val="404040"/>
          <w:sz w:val="24"/>
          <w:szCs w:val="24"/>
        </w:rPr>
        <w:t>Position :</w:t>
      </w:r>
      <w:proofErr w:type="gramEnd"/>
      <w:r w:rsidRPr="003C66A3">
        <w:rPr>
          <w:color w:val="404040"/>
          <w:sz w:val="24"/>
          <w:szCs w:val="24"/>
        </w:rPr>
        <w:t xml:space="preserve"> </w:t>
      </w:r>
      <w:r w:rsidRPr="003C66A3">
        <w:rPr>
          <w:rFonts w:cs="Open Sans"/>
          <w:color w:val="444444"/>
          <w:sz w:val="24"/>
          <w:szCs w:val="24"/>
        </w:rPr>
        <w:t>RESEARCH ASSISTANT</w:t>
      </w:r>
    </w:p>
    <w:p w14:paraId="632A4B8D" w14:textId="77777777" w:rsidR="00A064AE" w:rsidRPr="003C66A3" w:rsidRDefault="00A064AE" w:rsidP="00A064AE">
      <w:pPr>
        <w:shd w:val="clear" w:color="auto" w:fill="FFFFFF"/>
        <w:spacing w:after="360"/>
        <w:jc w:val="both"/>
        <w:textAlignment w:val="baseline"/>
        <w:rPr>
          <w:rFonts w:cs="Open Sans"/>
          <w:color w:val="444444"/>
          <w:sz w:val="24"/>
          <w:szCs w:val="24"/>
        </w:rPr>
      </w:pPr>
      <w:proofErr w:type="gramStart"/>
      <w:r w:rsidRPr="003C66A3">
        <w:rPr>
          <w:rFonts w:cs="Open Sans"/>
          <w:color w:val="444444"/>
          <w:sz w:val="24"/>
          <w:szCs w:val="24"/>
        </w:rPr>
        <w:t>Education :</w:t>
      </w:r>
      <w:proofErr w:type="gramEnd"/>
      <w:r w:rsidRPr="003C66A3">
        <w:rPr>
          <w:rFonts w:cs="Open Sans"/>
          <w:color w:val="444444"/>
          <w:sz w:val="24"/>
          <w:szCs w:val="24"/>
        </w:rPr>
        <w:t xml:space="preserve"> </w:t>
      </w:r>
    </w:p>
    <w:p w14:paraId="68A1497F" w14:textId="77777777" w:rsidR="00A064AE" w:rsidRDefault="00A064AE" w:rsidP="00A064AE">
      <w:pPr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rFonts w:cs="Open Sans"/>
          <w:color w:val="444444"/>
          <w:sz w:val="24"/>
          <w:szCs w:val="24"/>
        </w:rPr>
      </w:pPr>
      <w:r w:rsidRPr="003C66A3">
        <w:rPr>
          <w:rFonts w:cs="Open Sans"/>
          <w:color w:val="444444"/>
          <w:sz w:val="24"/>
          <w:szCs w:val="24"/>
        </w:rPr>
        <w:t>King’s College London with an MSc in Geography</w:t>
      </w:r>
    </w:p>
    <w:p w14:paraId="0E8D6ED9" w14:textId="77777777" w:rsidR="00A064AE" w:rsidRPr="003C66A3" w:rsidRDefault="00A064AE" w:rsidP="00A064AE">
      <w:pPr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rFonts w:cs="Open Sans"/>
          <w:color w:val="444444"/>
          <w:sz w:val="24"/>
          <w:szCs w:val="24"/>
        </w:rPr>
      </w:pPr>
      <w:r w:rsidRPr="003C66A3">
        <w:rPr>
          <w:rFonts w:cs="Open Sans"/>
          <w:color w:val="444444"/>
          <w:sz w:val="24"/>
          <w:szCs w:val="24"/>
        </w:rPr>
        <w:t>University of Westminster with a bachelor’s in development studies, reflecting a background in economics</w:t>
      </w:r>
    </w:p>
    <w:p w14:paraId="62E228E9" w14:textId="77777777" w:rsidR="00A064AE" w:rsidRPr="003C66A3" w:rsidRDefault="00A064AE" w:rsidP="00A064AE">
      <w:pPr>
        <w:shd w:val="clear" w:color="auto" w:fill="FFFFFF"/>
        <w:spacing w:after="360"/>
        <w:jc w:val="both"/>
        <w:textAlignment w:val="baseline"/>
        <w:rPr>
          <w:rFonts w:cs="Open Sans"/>
          <w:color w:val="444444"/>
          <w:sz w:val="24"/>
          <w:szCs w:val="24"/>
        </w:rPr>
      </w:pPr>
      <w:r w:rsidRPr="003C66A3">
        <w:rPr>
          <w:rFonts w:cs="Open Sans"/>
          <w:color w:val="444444"/>
          <w:sz w:val="24"/>
          <w:szCs w:val="24"/>
        </w:rPr>
        <w:t>Research</w:t>
      </w:r>
      <w:r>
        <w:rPr>
          <w:rFonts w:cs="Open Sans"/>
          <w:color w:val="444444"/>
          <w:sz w:val="24"/>
          <w:szCs w:val="24"/>
        </w:rPr>
        <w:t xml:space="preserve"> </w:t>
      </w:r>
      <w:proofErr w:type="gramStart"/>
      <w:r>
        <w:rPr>
          <w:rFonts w:cs="Open Sans"/>
          <w:color w:val="444444"/>
          <w:sz w:val="24"/>
          <w:szCs w:val="24"/>
        </w:rPr>
        <w:t>Experience</w:t>
      </w:r>
      <w:r w:rsidRPr="003C66A3">
        <w:rPr>
          <w:rFonts w:cs="Open Sans"/>
          <w:color w:val="444444"/>
          <w:sz w:val="24"/>
          <w:szCs w:val="24"/>
        </w:rPr>
        <w:t xml:space="preserve"> :</w:t>
      </w:r>
      <w:proofErr w:type="gramEnd"/>
      <w:r w:rsidRPr="003C66A3">
        <w:rPr>
          <w:rFonts w:cs="Open Sans"/>
          <w:color w:val="444444"/>
          <w:sz w:val="24"/>
          <w:szCs w:val="24"/>
        </w:rPr>
        <w:t xml:space="preserve"> a diverse research agenda focusing on sustainable urbanism which successfully balances and integrates human and ecological considerations. Since 2015, he joined the CSERM as research associate. He has conducted a biological survey investigating the health of Muara </w:t>
      </w:r>
      <w:proofErr w:type="spellStart"/>
      <w:r w:rsidRPr="003C66A3">
        <w:rPr>
          <w:rFonts w:cs="Open Sans"/>
          <w:color w:val="444444"/>
          <w:sz w:val="24"/>
          <w:szCs w:val="24"/>
        </w:rPr>
        <w:t>Angke</w:t>
      </w:r>
      <w:proofErr w:type="spellEnd"/>
      <w:r w:rsidRPr="003C66A3">
        <w:rPr>
          <w:rFonts w:cs="Open Sans"/>
          <w:color w:val="444444"/>
          <w:sz w:val="24"/>
          <w:szCs w:val="24"/>
        </w:rPr>
        <w:t xml:space="preserve"> remnant urban wetland in Jakarta, and is currently preparing follow-up initiatives which seek to capture maximum ecosystem benefits through an integrated model of productive conservation along the city’s North coast. </w:t>
      </w:r>
    </w:p>
    <w:p w14:paraId="3FE2A1E4" w14:textId="77777777" w:rsidR="00880E60" w:rsidRDefault="00880E60"/>
    <w:sectPr w:rsidR="00880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53257"/>
    <w:multiLevelType w:val="hybridMultilevel"/>
    <w:tmpl w:val="EC3C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AE"/>
    <w:rsid w:val="00880E60"/>
    <w:rsid w:val="00A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D382"/>
  <w15:chartTrackingRefBased/>
  <w15:docId w15:val="{78A940C4-EB45-4ABD-BC1A-54E9655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4A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2022-08-30T16:18:00Z</dcterms:created>
  <dcterms:modified xsi:type="dcterms:W3CDTF">2022-08-30T16:19:00Z</dcterms:modified>
</cp:coreProperties>
</file>